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09" w:rsidRPr="004A7637" w:rsidRDefault="004D3009" w:rsidP="004A7637">
      <w:pPr>
        <w:tabs>
          <w:tab w:val="center" w:pos="2028"/>
          <w:tab w:val="center" w:pos="7106"/>
        </w:tabs>
        <w:jc w:val="both"/>
        <w:rPr>
          <w:sz w:val="26"/>
          <w:szCs w:val="26"/>
        </w:rPr>
      </w:pPr>
      <w:bookmarkStart w:id="0" w:name="_GoBack"/>
      <w:bookmarkEnd w:id="0"/>
    </w:p>
    <w:tbl>
      <w:tblPr>
        <w:tblpPr w:leftFromText="180" w:rightFromText="180" w:vertAnchor="page" w:horzAnchor="margin" w:tblpXSpec="center" w:tblpY="852"/>
        <w:tblW w:w="10088" w:type="dxa"/>
        <w:tblLook w:val="0000" w:firstRow="0" w:lastRow="0" w:firstColumn="0" w:lastColumn="0" w:noHBand="0" w:noVBand="0"/>
      </w:tblPr>
      <w:tblGrid>
        <w:gridCol w:w="4440"/>
        <w:gridCol w:w="5648"/>
      </w:tblGrid>
      <w:tr w:rsidR="004A7637" w:rsidRPr="00BF2063" w:rsidTr="004A7637">
        <w:tc>
          <w:tcPr>
            <w:tcW w:w="4440" w:type="dxa"/>
          </w:tcPr>
          <w:p w:rsidR="004A7637" w:rsidRPr="00221D35" w:rsidRDefault="004A7637" w:rsidP="00675BCE">
            <w:pPr>
              <w:jc w:val="center"/>
              <w:rPr>
                <w:bCs/>
                <w:sz w:val="26"/>
              </w:rPr>
            </w:pPr>
            <w:r>
              <w:rPr>
                <w:bCs/>
                <w:sz w:val="26"/>
              </w:rPr>
              <w:t>UBND TP. HỒ CHÍ MINH</w:t>
            </w:r>
          </w:p>
        </w:tc>
        <w:tc>
          <w:tcPr>
            <w:tcW w:w="5648" w:type="dxa"/>
          </w:tcPr>
          <w:p w:rsidR="004A7637" w:rsidRPr="00BF2063" w:rsidRDefault="004A7637" w:rsidP="00675BCE">
            <w:pPr>
              <w:jc w:val="center"/>
              <w:rPr>
                <w:b/>
                <w:bCs/>
                <w:sz w:val="26"/>
              </w:rPr>
            </w:pPr>
            <w:r w:rsidRPr="00053899">
              <w:rPr>
                <w:b/>
                <w:bCs/>
              </w:rPr>
              <w:t xml:space="preserve">CỘNG HOÀ XÃ HỘI CHỦ NGHĨA VIỆT </w:t>
            </w:r>
            <w:smartTag w:uri="urn:schemas-microsoft-com:office:smarttags" w:element="place">
              <w:smartTag w:uri="urn:schemas-microsoft-com:office:smarttags" w:element="country-region">
                <w:r w:rsidRPr="00053899">
                  <w:rPr>
                    <w:b/>
                    <w:bCs/>
                  </w:rPr>
                  <w:t>NAM</w:t>
                </w:r>
              </w:smartTag>
            </w:smartTag>
          </w:p>
        </w:tc>
      </w:tr>
      <w:tr w:rsidR="004A7637" w:rsidRPr="00BF2063" w:rsidTr="004A7637">
        <w:tc>
          <w:tcPr>
            <w:tcW w:w="4440" w:type="dxa"/>
          </w:tcPr>
          <w:p w:rsidR="004A7637" w:rsidRPr="003A6430" w:rsidRDefault="004A7637" w:rsidP="00675BCE">
            <w:pPr>
              <w:jc w:val="center"/>
              <w:rPr>
                <w:b/>
                <w:bCs/>
                <w:sz w:val="26"/>
              </w:rPr>
            </w:pPr>
            <w:r w:rsidRPr="003A6430">
              <w:rPr>
                <w:b/>
                <w:bCs/>
                <w:sz w:val="26"/>
              </w:rPr>
              <w:t xml:space="preserve">TRƯỜNG CAO ĐẲNG </w:t>
            </w:r>
          </w:p>
          <w:p w:rsidR="004A7637" w:rsidRPr="003A6430" w:rsidRDefault="004A7637" w:rsidP="00675BCE">
            <w:pPr>
              <w:jc w:val="center"/>
              <w:rPr>
                <w:bCs/>
                <w:sz w:val="26"/>
              </w:rPr>
            </w:pPr>
            <w:r w:rsidRPr="003A6430">
              <w:rPr>
                <w:b/>
                <w:bCs/>
                <w:sz w:val="26"/>
              </w:rPr>
              <w:t>CÔNG NGHỆ THỦ ĐỨC</w:t>
            </w:r>
          </w:p>
        </w:tc>
        <w:tc>
          <w:tcPr>
            <w:tcW w:w="5648" w:type="dxa"/>
          </w:tcPr>
          <w:p w:rsidR="004A7637" w:rsidRPr="00BF2063" w:rsidRDefault="004A7637" w:rsidP="00675BCE">
            <w:pPr>
              <w:jc w:val="center"/>
              <w:rPr>
                <w:b/>
                <w:bCs/>
                <w:sz w:val="28"/>
                <w:szCs w:val="28"/>
              </w:rPr>
            </w:pPr>
            <w:r>
              <w:rPr>
                <w:b/>
                <w:bCs/>
                <w:noProof/>
                <w:sz w:val="26"/>
                <w:szCs w:val="28"/>
              </w:rPr>
              <mc:AlternateContent>
                <mc:Choice Requires="wps">
                  <w:drawing>
                    <wp:anchor distT="0" distB="0" distL="114300" distR="114300" simplePos="0" relativeHeight="251663360" behindDoc="0" locked="0" layoutInCell="1" allowOverlap="1" wp14:anchorId="54130666" wp14:editId="78E957B6">
                      <wp:simplePos x="0" y="0"/>
                      <wp:positionH relativeFrom="column">
                        <wp:posOffset>726440</wp:posOffset>
                      </wp:positionH>
                      <wp:positionV relativeFrom="paragraph">
                        <wp:posOffset>317500</wp:posOffset>
                      </wp:positionV>
                      <wp:extent cx="20288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0ECB6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25pt" to="21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UTGgIAADY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"/>
                  </w:pict>
                </mc:Fallback>
              </mc:AlternateContent>
            </w:r>
            <w:r w:rsidRPr="00BF2063">
              <w:rPr>
                <w:b/>
                <w:bCs/>
                <w:sz w:val="26"/>
                <w:szCs w:val="28"/>
              </w:rPr>
              <w:t>Độc lập - Tự do - Hạnh phúc</w:t>
            </w:r>
          </w:p>
        </w:tc>
      </w:tr>
      <w:tr w:rsidR="004A7637" w:rsidRPr="00BF2063" w:rsidTr="004A7637">
        <w:trPr>
          <w:trHeight w:val="90"/>
        </w:trPr>
        <w:tc>
          <w:tcPr>
            <w:tcW w:w="4440" w:type="dxa"/>
          </w:tcPr>
          <w:p w:rsidR="004A7637" w:rsidRDefault="004A7637" w:rsidP="00675BCE">
            <w:pPr>
              <w:jc w:val="center"/>
              <w:rPr>
                <w:noProof/>
                <w:sz w:val="26"/>
              </w:rPr>
            </w:pPr>
            <w:r>
              <w:rPr>
                <w:b/>
                <w:bCs/>
                <w:noProof/>
                <w:sz w:val="26"/>
                <w:szCs w:val="28"/>
              </w:rPr>
              <mc:AlternateContent>
                <mc:Choice Requires="wps">
                  <w:drawing>
                    <wp:anchor distT="0" distB="0" distL="114300" distR="114300" simplePos="0" relativeHeight="251664384" behindDoc="0" locked="0" layoutInCell="1" allowOverlap="1" wp14:anchorId="2AD6C719" wp14:editId="0CA0C5CE">
                      <wp:simplePos x="0" y="0"/>
                      <wp:positionH relativeFrom="column">
                        <wp:posOffset>879475</wp:posOffset>
                      </wp:positionH>
                      <wp:positionV relativeFrom="paragraph">
                        <wp:posOffset>77470</wp:posOffset>
                      </wp:positionV>
                      <wp:extent cx="8699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126C79"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6.1pt" to="137.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0X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C7my+UM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"/>
                  </w:pict>
                </mc:Fallback>
              </mc:AlternateContent>
            </w:r>
          </w:p>
          <w:p w:rsidR="004A7637" w:rsidRPr="00BF2063" w:rsidRDefault="004A7637" w:rsidP="005E1F20">
            <w:pPr>
              <w:jc w:val="center"/>
              <w:rPr>
                <w:b/>
                <w:bCs/>
                <w:sz w:val="26"/>
              </w:rPr>
            </w:pPr>
            <w:r>
              <w:rPr>
                <w:noProof/>
                <w:sz w:val="26"/>
              </w:rPr>
              <w:t xml:space="preserve">Số: </w:t>
            </w:r>
            <w:r w:rsidR="00B84CD7">
              <w:rPr>
                <w:noProof/>
                <w:sz w:val="26"/>
              </w:rPr>
              <w:t xml:space="preserve"> </w:t>
            </w:r>
            <w:r w:rsidR="00186C71">
              <w:rPr>
                <w:noProof/>
                <w:sz w:val="26"/>
              </w:rPr>
              <w:t>0</w:t>
            </w:r>
            <w:r w:rsidR="005E1F20">
              <w:rPr>
                <w:noProof/>
                <w:sz w:val="26"/>
              </w:rPr>
              <w:t>3</w:t>
            </w:r>
            <w:r>
              <w:rPr>
                <w:noProof/>
                <w:sz w:val="26"/>
              </w:rPr>
              <w:t>/TB-</w:t>
            </w:r>
            <w:r w:rsidRPr="00BF2063">
              <w:rPr>
                <w:noProof/>
                <w:sz w:val="26"/>
              </w:rPr>
              <w:t>CNTĐ-</w:t>
            </w:r>
            <w:r>
              <w:rPr>
                <w:noProof/>
                <w:sz w:val="26"/>
              </w:rPr>
              <w:t>TC</w:t>
            </w:r>
          </w:p>
        </w:tc>
        <w:tc>
          <w:tcPr>
            <w:tcW w:w="5648" w:type="dxa"/>
          </w:tcPr>
          <w:p w:rsidR="004A7637" w:rsidRDefault="004A7637" w:rsidP="004A7637">
            <w:pPr>
              <w:jc w:val="right"/>
              <w:rPr>
                <w:i/>
                <w:noProof/>
                <w:sz w:val="26"/>
              </w:rPr>
            </w:pPr>
          </w:p>
          <w:p w:rsidR="004A7637" w:rsidRPr="00053899" w:rsidRDefault="004A7637" w:rsidP="005E1F20">
            <w:pPr>
              <w:jc w:val="right"/>
              <w:rPr>
                <w:sz w:val="26"/>
              </w:rPr>
            </w:pPr>
            <w:r w:rsidRPr="00053899">
              <w:rPr>
                <w:i/>
                <w:noProof/>
                <w:sz w:val="26"/>
              </w:rPr>
              <w:t xml:space="preserve">TP. Hồ Chí Minh, ngày </w:t>
            </w:r>
            <w:r w:rsidR="00EE31EB">
              <w:rPr>
                <w:i/>
                <w:noProof/>
                <w:sz w:val="26"/>
              </w:rPr>
              <w:t xml:space="preserve"> </w:t>
            </w:r>
            <w:r w:rsidR="005E1F20">
              <w:rPr>
                <w:i/>
                <w:noProof/>
                <w:sz w:val="26"/>
              </w:rPr>
              <w:t>1</w:t>
            </w:r>
            <w:r w:rsidR="00B84CD7">
              <w:rPr>
                <w:i/>
                <w:noProof/>
                <w:sz w:val="26"/>
              </w:rPr>
              <w:t>7</w:t>
            </w:r>
            <w:r w:rsidRPr="00053899">
              <w:rPr>
                <w:i/>
                <w:noProof/>
                <w:sz w:val="26"/>
              </w:rPr>
              <w:t xml:space="preserve"> tháng </w:t>
            </w:r>
            <w:r w:rsidR="00761665">
              <w:rPr>
                <w:i/>
                <w:noProof/>
                <w:sz w:val="26"/>
              </w:rPr>
              <w:t>0</w:t>
            </w:r>
            <w:r w:rsidR="00B84CD7">
              <w:rPr>
                <w:i/>
                <w:noProof/>
                <w:sz w:val="26"/>
              </w:rPr>
              <w:t>3</w:t>
            </w:r>
            <w:r w:rsidRPr="00053899">
              <w:rPr>
                <w:i/>
                <w:noProof/>
                <w:sz w:val="26"/>
              </w:rPr>
              <w:t xml:space="preserve"> năm 20</w:t>
            </w:r>
            <w:r w:rsidR="005E1F20">
              <w:rPr>
                <w:i/>
                <w:noProof/>
                <w:sz w:val="26"/>
              </w:rPr>
              <w:t>20</w:t>
            </w:r>
          </w:p>
        </w:tc>
      </w:tr>
    </w:tbl>
    <w:p w:rsidR="004D3009" w:rsidRPr="004A7637" w:rsidRDefault="004D3009" w:rsidP="004A7637">
      <w:pPr>
        <w:jc w:val="center"/>
        <w:rPr>
          <w:b/>
          <w:iCs/>
          <w:sz w:val="26"/>
          <w:szCs w:val="26"/>
        </w:rPr>
      </w:pPr>
      <w:r w:rsidRPr="004A7637">
        <w:rPr>
          <w:b/>
          <w:iCs/>
          <w:sz w:val="32"/>
          <w:szCs w:val="26"/>
        </w:rPr>
        <w:t>THÔNG BÁO</w:t>
      </w:r>
    </w:p>
    <w:p w:rsidR="004D3009" w:rsidRPr="004A7637" w:rsidRDefault="004A7637" w:rsidP="004A7637">
      <w:pPr>
        <w:jc w:val="center"/>
        <w:rPr>
          <w:b/>
          <w:bCs/>
          <w:i/>
          <w:sz w:val="28"/>
          <w:szCs w:val="26"/>
        </w:rPr>
      </w:pPr>
      <w:r>
        <w:rPr>
          <w:b/>
          <w:bCs/>
          <w:i/>
          <w:sz w:val="28"/>
          <w:szCs w:val="26"/>
        </w:rPr>
        <w:t xml:space="preserve">V/V </w:t>
      </w:r>
      <w:r w:rsidR="00B266C9">
        <w:rPr>
          <w:b/>
          <w:bCs/>
          <w:i/>
          <w:sz w:val="28"/>
          <w:szCs w:val="26"/>
        </w:rPr>
        <w:t>Nộp</w:t>
      </w:r>
      <w:r>
        <w:rPr>
          <w:b/>
          <w:i/>
          <w:sz w:val="28"/>
          <w:szCs w:val="26"/>
        </w:rPr>
        <w:t xml:space="preserve"> thuế thu nhập cá nhân – N</w:t>
      </w:r>
      <w:r w:rsidR="004D3009" w:rsidRPr="004A7637">
        <w:rPr>
          <w:b/>
          <w:bCs/>
          <w:i/>
          <w:sz w:val="28"/>
          <w:szCs w:val="26"/>
        </w:rPr>
        <w:t>ăm 20</w:t>
      </w:r>
      <w:r w:rsidR="00B84CD7">
        <w:rPr>
          <w:b/>
          <w:bCs/>
          <w:i/>
          <w:sz w:val="28"/>
          <w:szCs w:val="26"/>
        </w:rPr>
        <w:t>1</w:t>
      </w:r>
      <w:r w:rsidR="005E1F20">
        <w:rPr>
          <w:b/>
          <w:bCs/>
          <w:i/>
          <w:sz w:val="28"/>
          <w:szCs w:val="26"/>
        </w:rPr>
        <w:t>9</w:t>
      </w:r>
    </w:p>
    <w:p w:rsidR="004D3009" w:rsidRPr="004A7637" w:rsidRDefault="004A7637" w:rsidP="004A7637">
      <w:pPr>
        <w:ind w:firstLine="475"/>
        <w:jc w:val="both"/>
        <w:rPr>
          <w:bCs/>
          <w:sz w:val="26"/>
          <w:szCs w:val="26"/>
        </w:rPr>
      </w:pPr>
      <w:r>
        <w:rPr>
          <w:b/>
          <w:bCs/>
          <w:noProof/>
          <w:sz w:val="26"/>
          <w:szCs w:val="28"/>
        </w:rPr>
        <mc:AlternateContent>
          <mc:Choice Requires="wps">
            <w:drawing>
              <wp:anchor distT="0" distB="0" distL="114300" distR="114300" simplePos="0" relativeHeight="251666432" behindDoc="0" locked="0" layoutInCell="1" allowOverlap="1" wp14:anchorId="1675ED2D" wp14:editId="4518A799">
                <wp:simplePos x="0" y="0"/>
                <wp:positionH relativeFrom="column">
                  <wp:posOffset>2842895</wp:posOffset>
                </wp:positionH>
                <wp:positionV relativeFrom="paragraph">
                  <wp:posOffset>120650</wp:posOffset>
                </wp:positionV>
                <wp:extent cx="517525" cy="0"/>
                <wp:effectExtent l="0" t="0" r="158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C36670"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9.5pt" to="26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"/>
            </w:pict>
          </mc:Fallback>
        </mc:AlternateContent>
      </w:r>
    </w:p>
    <w:p w:rsidR="004A7637" w:rsidRPr="003D69FA" w:rsidRDefault="004A7637" w:rsidP="004A7637">
      <w:pPr>
        <w:ind w:firstLine="475"/>
        <w:jc w:val="both"/>
        <w:rPr>
          <w:bCs/>
          <w:sz w:val="14"/>
          <w:szCs w:val="26"/>
        </w:rPr>
      </w:pPr>
    </w:p>
    <w:p w:rsidR="004D3009" w:rsidRPr="004A7637" w:rsidRDefault="004D3009" w:rsidP="00B266C9">
      <w:pPr>
        <w:spacing w:before="120" w:after="120"/>
        <w:ind w:firstLine="720"/>
        <w:jc w:val="both"/>
        <w:rPr>
          <w:bCs/>
          <w:sz w:val="26"/>
          <w:szCs w:val="26"/>
        </w:rPr>
      </w:pPr>
      <w:r w:rsidRPr="004A7637">
        <w:rPr>
          <w:bCs/>
          <w:sz w:val="26"/>
          <w:szCs w:val="26"/>
        </w:rPr>
        <w:t>Căn cứ Thông tư 111/2013/TT-BTC ngày 15/08/2013 của Bộ Tài Chính về việc hướng dẫn thực hiện luật thuế thu nhập cá nhân, luật sửa đổi, bổ sung một số điều của luật thuế thu nhập cá nhân và nghị định số 65/2013/NĐ của chính phủ quy đinh chi tiết một số điều của luật thuế thu nhập cá nhân;</w:t>
      </w:r>
    </w:p>
    <w:p w:rsidR="004D3009" w:rsidRPr="004A7637" w:rsidRDefault="004D3009" w:rsidP="00B266C9">
      <w:pPr>
        <w:spacing w:before="120" w:after="120"/>
        <w:ind w:firstLine="720"/>
        <w:jc w:val="both"/>
        <w:rPr>
          <w:bCs/>
          <w:sz w:val="26"/>
          <w:szCs w:val="26"/>
        </w:rPr>
      </w:pPr>
      <w:r w:rsidRPr="004A7637">
        <w:rPr>
          <w:bCs/>
          <w:sz w:val="26"/>
          <w:szCs w:val="26"/>
        </w:rPr>
        <w:t>Căn cứ Thông tư 92/2015/TT-BTC ngày 15/06/2015 của Bộ Tài Chính về việc hướng dẫn thực hiện thuế giá trị gia tăng và thuế thu nhập cá nhân đối với cá nhân cư trú có hoạt động kinh doanh, hướng dẫn thực hiện một số nội dung sửa đổi, bổ sung về thuế thu nhập cá nhân quy định tại luật sửa đổi, bổ sung một số điều của các luật về thuế số 71/2014/QH13 và nghị định số 12/2015/NĐ-CP ngày 12/02/2015 của chính phủ quy định chi tiết thi hành luật sửa đổi, bổ sung một số điều của các luật về thuế và sửa đổi, bổ sung một số</w:t>
      </w:r>
      <w:r w:rsidR="004A7637">
        <w:rPr>
          <w:bCs/>
          <w:sz w:val="26"/>
          <w:szCs w:val="26"/>
        </w:rPr>
        <w:t xml:space="preserve"> điều của các nghị định về thuế;</w:t>
      </w:r>
    </w:p>
    <w:p w:rsidR="004D3009" w:rsidRPr="004A7637" w:rsidRDefault="004D3009" w:rsidP="00B266C9">
      <w:pPr>
        <w:spacing w:before="120" w:after="120"/>
        <w:ind w:firstLine="720"/>
        <w:jc w:val="both"/>
        <w:rPr>
          <w:bCs/>
          <w:sz w:val="26"/>
          <w:szCs w:val="26"/>
        </w:rPr>
      </w:pPr>
      <w:r w:rsidRPr="004A7637">
        <w:rPr>
          <w:bCs/>
          <w:sz w:val="26"/>
          <w:szCs w:val="26"/>
        </w:rPr>
        <w:t>Căn cứ vào tình hình quyết toán</w:t>
      </w:r>
      <w:r w:rsidR="00F1053F">
        <w:rPr>
          <w:bCs/>
          <w:sz w:val="26"/>
          <w:szCs w:val="26"/>
        </w:rPr>
        <w:t xml:space="preserve"> T</w:t>
      </w:r>
      <w:r w:rsidR="004A7637">
        <w:rPr>
          <w:bCs/>
          <w:sz w:val="26"/>
          <w:szCs w:val="26"/>
        </w:rPr>
        <w:t>huế thu nhập cá nhân năm 201</w:t>
      </w:r>
      <w:r w:rsidR="005E1F20">
        <w:rPr>
          <w:bCs/>
          <w:sz w:val="26"/>
          <w:szCs w:val="26"/>
        </w:rPr>
        <w:t>9</w:t>
      </w:r>
      <w:r w:rsidR="004A7637">
        <w:rPr>
          <w:bCs/>
          <w:sz w:val="26"/>
          <w:szCs w:val="26"/>
        </w:rPr>
        <w:t>,</w:t>
      </w:r>
    </w:p>
    <w:p w:rsidR="003D69FA" w:rsidRPr="003D69FA" w:rsidRDefault="003D69FA" w:rsidP="004A7637">
      <w:pPr>
        <w:ind w:firstLine="720"/>
        <w:jc w:val="both"/>
        <w:rPr>
          <w:bCs/>
          <w:sz w:val="16"/>
          <w:szCs w:val="26"/>
        </w:rPr>
      </w:pPr>
    </w:p>
    <w:p w:rsidR="00B266C9" w:rsidRDefault="004D3009" w:rsidP="00B266C9">
      <w:pPr>
        <w:spacing w:before="120" w:after="120"/>
        <w:ind w:firstLine="720"/>
        <w:jc w:val="both"/>
        <w:rPr>
          <w:sz w:val="26"/>
          <w:szCs w:val="26"/>
        </w:rPr>
      </w:pPr>
      <w:r w:rsidRPr="004A7637">
        <w:rPr>
          <w:bCs/>
          <w:sz w:val="26"/>
          <w:szCs w:val="26"/>
        </w:rPr>
        <w:t xml:space="preserve">Nay </w:t>
      </w:r>
      <w:r w:rsidR="00B25212">
        <w:rPr>
          <w:bCs/>
          <w:sz w:val="26"/>
          <w:szCs w:val="26"/>
        </w:rPr>
        <w:t xml:space="preserve">Tài chính Kế toán (TCKT) </w:t>
      </w:r>
      <w:r w:rsidRPr="004A7637">
        <w:rPr>
          <w:bCs/>
          <w:sz w:val="26"/>
          <w:szCs w:val="26"/>
        </w:rPr>
        <w:t xml:space="preserve"> thông báo đến toàn thể CB-GV-NV v</w:t>
      </w:r>
      <w:r w:rsidRPr="004A7637">
        <w:rPr>
          <w:sz w:val="26"/>
          <w:szCs w:val="26"/>
        </w:rPr>
        <w:t xml:space="preserve">ề việc </w:t>
      </w:r>
      <w:r w:rsidR="00B266C9">
        <w:rPr>
          <w:sz w:val="26"/>
          <w:szCs w:val="26"/>
        </w:rPr>
        <w:t xml:space="preserve">nập thuế </w:t>
      </w:r>
      <w:r w:rsidRPr="004A7637">
        <w:rPr>
          <w:sz w:val="26"/>
          <w:szCs w:val="26"/>
        </w:rPr>
        <w:t>thu nhập cá nhâ</w:t>
      </w:r>
      <w:r w:rsidR="004A7637">
        <w:rPr>
          <w:sz w:val="26"/>
          <w:szCs w:val="26"/>
        </w:rPr>
        <w:t>n – N</w:t>
      </w:r>
      <w:r w:rsidRPr="004A7637">
        <w:rPr>
          <w:sz w:val="26"/>
          <w:szCs w:val="26"/>
        </w:rPr>
        <w:t>ăm 201</w:t>
      </w:r>
      <w:r w:rsidR="005E1F20">
        <w:rPr>
          <w:sz w:val="26"/>
          <w:szCs w:val="26"/>
        </w:rPr>
        <w:t>9</w:t>
      </w:r>
      <w:r w:rsidR="00B266C9">
        <w:rPr>
          <w:sz w:val="26"/>
          <w:szCs w:val="26"/>
        </w:rPr>
        <w:t>.</w:t>
      </w:r>
    </w:p>
    <w:p w:rsidR="00B25212" w:rsidRDefault="00B266C9" w:rsidP="00B266C9">
      <w:pPr>
        <w:spacing w:before="120" w:after="120"/>
        <w:ind w:firstLine="720"/>
        <w:jc w:val="both"/>
        <w:rPr>
          <w:sz w:val="26"/>
          <w:szCs w:val="26"/>
        </w:rPr>
      </w:pPr>
      <w:r>
        <w:rPr>
          <w:sz w:val="26"/>
          <w:szCs w:val="26"/>
        </w:rPr>
        <w:t>T</w:t>
      </w:r>
      <w:r w:rsidR="00B25212">
        <w:rPr>
          <w:sz w:val="26"/>
          <w:szCs w:val="26"/>
        </w:rPr>
        <w:t xml:space="preserve">hông tin </w:t>
      </w:r>
      <w:r>
        <w:rPr>
          <w:sz w:val="26"/>
          <w:szCs w:val="26"/>
        </w:rPr>
        <w:t>nộp thuế: xem trên trang</w:t>
      </w:r>
      <w:r w:rsidR="00B25212">
        <w:rPr>
          <w:sz w:val="26"/>
          <w:szCs w:val="26"/>
        </w:rPr>
        <w:t xml:space="preserve"> </w:t>
      </w:r>
      <w:r w:rsidR="00B25212" w:rsidRPr="00B266C9">
        <w:rPr>
          <w:b/>
          <w:i/>
          <w:sz w:val="26"/>
          <w:szCs w:val="26"/>
        </w:rPr>
        <w:t>(</w:t>
      </w:r>
      <w:hyperlink r:id="rId6" w:history="1">
        <w:r w:rsidR="00B25212" w:rsidRPr="00B266C9">
          <w:rPr>
            <w:rStyle w:val="Hyperlink"/>
            <w:b/>
            <w:i/>
            <w:sz w:val="26"/>
            <w:szCs w:val="26"/>
          </w:rPr>
          <w:t>http://noibo.tdc.edu.vn/login.asp</w:t>
        </w:r>
      </w:hyperlink>
      <w:r w:rsidR="00B25212" w:rsidRPr="00B266C9">
        <w:rPr>
          <w:b/>
          <w:i/>
          <w:sz w:val="26"/>
          <w:szCs w:val="26"/>
        </w:rPr>
        <w:t>)</w:t>
      </w:r>
      <w:r w:rsidR="00B25212" w:rsidRPr="00B266C9">
        <w:rPr>
          <w:i/>
          <w:sz w:val="26"/>
          <w:szCs w:val="26"/>
        </w:rPr>
        <w:t>.</w:t>
      </w:r>
    </w:p>
    <w:p w:rsidR="00B25212" w:rsidRDefault="00B25212" w:rsidP="00B266C9">
      <w:pPr>
        <w:spacing w:before="120" w:after="120"/>
        <w:ind w:firstLine="720"/>
        <w:jc w:val="both"/>
        <w:rPr>
          <w:sz w:val="26"/>
          <w:szCs w:val="26"/>
        </w:rPr>
      </w:pPr>
      <w:r>
        <w:rPr>
          <w:sz w:val="26"/>
          <w:szCs w:val="26"/>
        </w:rPr>
        <w:t xml:space="preserve">Thời gian </w:t>
      </w:r>
      <w:r w:rsidR="00B266C9">
        <w:rPr>
          <w:sz w:val="26"/>
          <w:szCs w:val="26"/>
        </w:rPr>
        <w:t>nộp thuế</w:t>
      </w:r>
      <w:r>
        <w:rPr>
          <w:sz w:val="26"/>
          <w:szCs w:val="26"/>
        </w:rPr>
        <w:t xml:space="preserve">: </w:t>
      </w:r>
      <w:r w:rsidRPr="0081675C">
        <w:rPr>
          <w:b/>
          <w:i/>
          <w:sz w:val="26"/>
          <w:szCs w:val="26"/>
        </w:rPr>
        <w:t xml:space="preserve">từ ngày ra thông báo đến ngày </w:t>
      </w:r>
      <w:r w:rsidR="005E1F20">
        <w:rPr>
          <w:b/>
          <w:i/>
          <w:sz w:val="26"/>
          <w:szCs w:val="26"/>
        </w:rPr>
        <w:t>24</w:t>
      </w:r>
      <w:r w:rsidRPr="0081675C">
        <w:rPr>
          <w:b/>
          <w:i/>
          <w:sz w:val="26"/>
          <w:szCs w:val="26"/>
        </w:rPr>
        <w:t>/0</w:t>
      </w:r>
      <w:r w:rsidR="005E1F20">
        <w:rPr>
          <w:b/>
          <w:i/>
          <w:sz w:val="26"/>
          <w:szCs w:val="26"/>
        </w:rPr>
        <w:t>3</w:t>
      </w:r>
      <w:r w:rsidRPr="0081675C">
        <w:rPr>
          <w:b/>
          <w:i/>
          <w:sz w:val="26"/>
          <w:szCs w:val="26"/>
        </w:rPr>
        <w:t>/20</w:t>
      </w:r>
      <w:r w:rsidR="005E1F20">
        <w:rPr>
          <w:b/>
          <w:i/>
          <w:sz w:val="26"/>
          <w:szCs w:val="26"/>
        </w:rPr>
        <w:t>20</w:t>
      </w:r>
      <w:r>
        <w:rPr>
          <w:sz w:val="26"/>
          <w:szCs w:val="26"/>
        </w:rPr>
        <w:t>.</w:t>
      </w:r>
    </w:p>
    <w:p w:rsidR="00B266C9" w:rsidRDefault="00B266C9" w:rsidP="00B266C9">
      <w:pPr>
        <w:spacing w:before="120" w:after="120"/>
        <w:ind w:firstLine="720"/>
        <w:jc w:val="both"/>
        <w:rPr>
          <w:bCs/>
          <w:sz w:val="26"/>
          <w:szCs w:val="26"/>
        </w:rPr>
      </w:pPr>
      <w:r>
        <w:rPr>
          <w:sz w:val="26"/>
          <w:szCs w:val="26"/>
        </w:rPr>
        <w:t xml:space="preserve">Địa điểm nộp thuế: </w:t>
      </w:r>
      <w:r w:rsidRPr="00B266C9">
        <w:rPr>
          <w:b/>
          <w:i/>
          <w:sz w:val="26"/>
          <w:szCs w:val="26"/>
        </w:rPr>
        <w:t xml:space="preserve">phòng Tài chính Kế toán (cô </w:t>
      </w:r>
      <w:r w:rsidR="00F65002">
        <w:rPr>
          <w:b/>
          <w:i/>
          <w:sz w:val="26"/>
          <w:szCs w:val="26"/>
        </w:rPr>
        <w:t>Dung</w:t>
      </w:r>
      <w:r w:rsidRPr="00B266C9">
        <w:rPr>
          <w:b/>
          <w:i/>
          <w:sz w:val="26"/>
          <w:szCs w:val="26"/>
        </w:rPr>
        <w:t>).</w:t>
      </w:r>
    </w:p>
    <w:p w:rsidR="004D3009" w:rsidRPr="004A7637" w:rsidRDefault="004D3009" w:rsidP="00B266C9">
      <w:pPr>
        <w:spacing w:before="120" w:after="120"/>
        <w:ind w:firstLine="720"/>
        <w:jc w:val="both"/>
        <w:rPr>
          <w:bCs/>
          <w:sz w:val="26"/>
          <w:szCs w:val="26"/>
        </w:rPr>
      </w:pPr>
      <w:r w:rsidRPr="004A7637">
        <w:rPr>
          <w:bCs/>
          <w:sz w:val="26"/>
          <w:szCs w:val="26"/>
        </w:rPr>
        <w:t xml:space="preserve"> Đề nghị CB-GV-NV thực hiện đúng tinh thần thông báo trên.</w:t>
      </w:r>
      <w:r w:rsidR="0081675C">
        <w:rPr>
          <w:bCs/>
          <w:sz w:val="26"/>
          <w:szCs w:val="26"/>
        </w:rPr>
        <w:t xml:space="preserve"> </w:t>
      </w:r>
      <w:r w:rsidRPr="004A7637">
        <w:rPr>
          <w:bCs/>
          <w:sz w:val="26"/>
          <w:szCs w:val="26"/>
        </w:rPr>
        <w:t>Mọi th</w:t>
      </w:r>
      <w:r w:rsidR="00BE6F71">
        <w:rPr>
          <w:bCs/>
          <w:sz w:val="26"/>
          <w:szCs w:val="26"/>
        </w:rPr>
        <w:t>ắc mắc liên hệ trực tiếp Phòng T</w:t>
      </w:r>
      <w:r w:rsidRPr="004A7637">
        <w:rPr>
          <w:bCs/>
          <w:sz w:val="26"/>
          <w:szCs w:val="26"/>
        </w:rPr>
        <w:t>CKT (</w:t>
      </w:r>
      <w:r w:rsidR="00BE6F71">
        <w:rPr>
          <w:bCs/>
          <w:sz w:val="26"/>
          <w:szCs w:val="26"/>
        </w:rPr>
        <w:t>Gặp c</w:t>
      </w:r>
      <w:r w:rsidRPr="004A7637">
        <w:rPr>
          <w:bCs/>
          <w:sz w:val="26"/>
          <w:szCs w:val="26"/>
        </w:rPr>
        <w:t>ô</w:t>
      </w:r>
      <w:r w:rsidR="00BE6F71">
        <w:rPr>
          <w:bCs/>
          <w:sz w:val="26"/>
          <w:szCs w:val="26"/>
        </w:rPr>
        <w:t xml:space="preserve"> Kim </w:t>
      </w:r>
      <w:r w:rsidRPr="004A7637">
        <w:rPr>
          <w:bCs/>
          <w:sz w:val="26"/>
          <w:szCs w:val="26"/>
        </w:rPr>
        <w:t>Thoa).</w:t>
      </w:r>
    </w:p>
    <w:p w:rsidR="004D3009" w:rsidRPr="004A7637" w:rsidRDefault="004D3009" w:rsidP="00B266C9">
      <w:pPr>
        <w:spacing w:before="120" w:after="120"/>
        <w:ind w:firstLine="720"/>
        <w:jc w:val="both"/>
        <w:rPr>
          <w:bCs/>
          <w:sz w:val="26"/>
          <w:szCs w:val="26"/>
        </w:rPr>
      </w:pPr>
      <w:r w:rsidRPr="004A7637">
        <w:rPr>
          <w:bCs/>
          <w:sz w:val="26"/>
          <w:szCs w:val="26"/>
        </w:rPr>
        <w:t>Trân trọng.</w:t>
      </w:r>
    </w:p>
    <w:p w:rsidR="004D3009" w:rsidRPr="004A7637" w:rsidRDefault="004D3009" w:rsidP="004A7637">
      <w:pPr>
        <w:ind w:firstLine="475"/>
        <w:jc w:val="both"/>
        <w:rPr>
          <w:bCs/>
          <w:sz w:val="26"/>
          <w:szCs w:val="26"/>
        </w:rPr>
      </w:pPr>
      <w:r w:rsidRPr="004A7637">
        <w:rPr>
          <w:bCs/>
          <w:sz w:val="26"/>
          <w:szCs w:val="26"/>
        </w:rPr>
        <w:tab/>
      </w:r>
      <w:r w:rsidRPr="004A7637">
        <w:rPr>
          <w:bCs/>
          <w:sz w:val="26"/>
          <w:szCs w:val="26"/>
        </w:rPr>
        <w:tab/>
      </w:r>
      <w:r w:rsidRPr="004A7637">
        <w:rPr>
          <w:bCs/>
          <w:sz w:val="26"/>
          <w:szCs w:val="26"/>
        </w:rPr>
        <w:tab/>
      </w:r>
      <w:r w:rsidRPr="004A7637">
        <w:rPr>
          <w:bCs/>
          <w:sz w:val="26"/>
          <w:szCs w:val="26"/>
        </w:rPr>
        <w:tab/>
      </w:r>
      <w:r w:rsidRPr="004A7637">
        <w:rPr>
          <w:bCs/>
          <w:sz w:val="26"/>
          <w:szCs w:val="26"/>
        </w:rPr>
        <w:tab/>
      </w:r>
    </w:p>
    <w:p w:rsidR="004D3009" w:rsidRPr="004A7637" w:rsidRDefault="00F1053F" w:rsidP="00F1053F">
      <w:pPr>
        <w:tabs>
          <w:tab w:val="center" w:pos="7655"/>
        </w:tabs>
        <w:ind w:firstLine="475"/>
        <w:jc w:val="both"/>
        <w:rPr>
          <w:b/>
          <w:bCs/>
          <w:sz w:val="26"/>
          <w:szCs w:val="26"/>
        </w:rPr>
      </w:pPr>
      <w:r w:rsidRPr="004A7637">
        <w:rPr>
          <w:noProof/>
          <w:sz w:val="26"/>
          <w:szCs w:val="26"/>
        </w:rPr>
        <mc:AlternateContent>
          <mc:Choice Requires="wps">
            <w:drawing>
              <wp:anchor distT="0" distB="0" distL="114300" distR="114300" simplePos="0" relativeHeight="251661312" behindDoc="0" locked="0" layoutInCell="1" allowOverlap="1" wp14:anchorId="506EE972" wp14:editId="49FE9CA5">
                <wp:simplePos x="0" y="0"/>
                <wp:positionH relativeFrom="column">
                  <wp:posOffset>-481330</wp:posOffset>
                </wp:positionH>
                <wp:positionV relativeFrom="paragraph">
                  <wp:posOffset>179070</wp:posOffset>
                </wp:positionV>
                <wp:extent cx="2209800" cy="11150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009" w:rsidRPr="00F1053F" w:rsidRDefault="004D3009" w:rsidP="00F1053F">
                            <w:pPr>
                              <w:ind w:firstLine="476"/>
                              <w:rPr>
                                <w:b/>
                                <w:bCs/>
                                <w:i/>
                                <w:sz w:val="20"/>
                                <w:szCs w:val="20"/>
                              </w:rPr>
                            </w:pPr>
                            <w:r w:rsidRPr="00F1053F">
                              <w:rPr>
                                <w:b/>
                                <w:bCs/>
                                <w:i/>
                                <w:sz w:val="20"/>
                                <w:szCs w:val="20"/>
                              </w:rPr>
                              <w:t>Nơi nhận:</w:t>
                            </w:r>
                            <w:r w:rsidRPr="00F1053F">
                              <w:rPr>
                                <w:b/>
                                <w:bCs/>
                                <w:i/>
                                <w:sz w:val="20"/>
                                <w:szCs w:val="20"/>
                              </w:rPr>
                              <w:tab/>
                            </w:r>
                            <w:r w:rsidRPr="00F1053F">
                              <w:rPr>
                                <w:b/>
                                <w:bCs/>
                                <w:i/>
                                <w:sz w:val="20"/>
                                <w:szCs w:val="20"/>
                              </w:rPr>
                              <w:tab/>
                            </w:r>
                            <w:r w:rsidRPr="00F1053F">
                              <w:rPr>
                                <w:b/>
                                <w:bCs/>
                                <w:i/>
                                <w:sz w:val="20"/>
                                <w:szCs w:val="20"/>
                              </w:rPr>
                              <w:tab/>
                            </w:r>
                          </w:p>
                          <w:p w:rsidR="004D3009" w:rsidRPr="00F1053F" w:rsidRDefault="004D3009" w:rsidP="00F1053F">
                            <w:pPr>
                              <w:ind w:firstLine="476"/>
                              <w:rPr>
                                <w:bCs/>
                                <w:sz w:val="20"/>
                                <w:szCs w:val="20"/>
                              </w:rPr>
                            </w:pPr>
                            <w:r w:rsidRPr="00F1053F">
                              <w:rPr>
                                <w:bCs/>
                                <w:sz w:val="20"/>
                                <w:szCs w:val="20"/>
                              </w:rPr>
                              <w:t xml:space="preserve">-  BGH </w:t>
                            </w:r>
                            <w:r w:rsidR="00F1053F">
                              <w:rPr>
                                <w:bCs/>
                                <w:sz w:val="20"/>
                                <w:szCs w:val="20"/>
                              </w:rPr>
                              <w:t>(</w:t>
                            </w:r>
                            <w:r w:rsidRPr="00F1053F">
                              <w:rPr>
                                <w:bCs/>
                                <w:sz w:val="20"/>
                                <w:szCs w:val="20"/>
                              </w:rPr>
                              <w:t>để báo cáo</w:t>
                            </w:r>
                            <w:r w:rsidR="00F1053F">
                              <w:rPr>
                                <w:bCs/>
                                <w:sz w:val="20"/>
                                <w:szCs w:val="20"/>
                              </w:rPr>
                              <w:t>)</w:t>
                            </w:r>
                            <w:r w:rsidRPr="00F1053F">
                              <w:rPr>
                                <w:bCs/>
                                <w:sz w:val="20"/>
                                <w:szCs w:val="20"/>
                              </w:rPr>
                              <w:t>;</w:t>
                            </w:r>
                          </w:p>
                          <w:p w:rsidR="004D3009" w:rsidRPr="00F1053F" w:rsidRDefault="004D3009" w:rsidP="00F1053F">
                            <w:pPr>
                              <w:ind w:firstLine="476"/>
                              <w:rPr>
                                <w:bCs/>
                                <w:sz w:val="20"/>
                                <w:szCs w:val="20"/>
                              </w:rPr>
                            </w:pPr>
                            <w:r w:rsidRPr="00F1053F">
                              <w:rPr>
                                <w:bCs/>
                                <w:sz w:val="20"/>
                                <w:szCs w:val="20"/>
                              </w:rPr>
                              <w:t xml:space="preserve">-  Các </w:t>
                            </w:r>
                            <w:r w:rsidR="00F1053F">
                              <w:rPr>
                                <w:bCs/>
                                <w:sz w:val="20"/>
                                <w:szCs w:val="20"/>
                              </w:rPr>
                              <w:t>Đơn vị (</w:t>
                            </w:r>
                            <w:r w:rsidRPr="00F1053F">
                              <w:rPr>
                                <w:bCs/>
                                <w:sz w:val="20"/>
                                <w:szCs w:val="20"/>
                              </w:rPr>
                              <w:t>để th</w:t>
                            </w:r>
                            <w:r w:rsidRPr="00F1053F">
                              <w:rPr>
                                <w:sz w:val="20"/>
                                <w:szCs w:val="20"/>
                              </w:rPr>
                              <w:t>ực</w:t>
                            </w:r>
                            <w:r w:rsidRPr="00F1053F">
                              <w:rPr>
                                <w:bCs/>
                                <w:sz w:val="20"/>
                                <w:szCs w:val="20"/>
                              </w:rPr>
                              <w:t xml:space="preserve"> hi</w:t>
                            </w:r>
                            <w:r w:rsidRPr="00F1053F">
                              <w:rPr>
                                <w:sz w:val="20"/>
                                <w:szCs w:val="20"/>
                              </w:rPr>
                              <w:t>ện</w:t>
                            </w:r>
                            <w:r w:rsidR="00F1053F">
                              <w:rPr>
                                <w:sz w:val="20"/>
                                <w:szCs w:val="20"/>
                              </w:rPr>
                              <w:t>)</w:t>
                            </w:r>
                            <w:r w:rsidRPr="00F1053F">
                              <w:rPr>
                                <w:sz w:val="20"/>
                                <w:szCs w:val="20"/>
                              </w:rPr>
                              <w:t>;</w:t>
                            </w:r>
                          </w:p>
                          <w:p w:rsidR="004D3009" w:rsidRPr="00F1053F" w:rsidRDefault="004D3009" w:rsidP="00F1053F">
                            <w:pPr>
                              <w:ind w:firstLine="476"/>
                              <w:rPr>
                                <w:sz w:val="20"/>
                                <w:szCs w:val="20"/>
                              </w:rPr>
                            </w:pPr>
                            <w:r w:rsidRPr="00F1053F">
                              <w:rPr>
                                <w:bCs/>
                                <w:sz w:val="20"/>
                                <w:szCs w:val="20"/>
                              </w:rPr>
                              <w:t xml:space="preserve">-  Lưu VP.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06EE972" id="_x0000_t202" coordsize="21600,21600" o:spt="202" path="m,l,21600r21600,l21600,xe">
                <v:stroke joinstyle="miter"/>
                <v:path gradientshapeok="t" o:connecttype="rect"/>
              </v:shapetype>
              <v:shape id="Text Box 1" o:spid="_x0000_s1026" type="#_x0000_t202" style="position:absolute;left:0;text-align:left;margin-left:-37.9pt;margin-top:14.1pt;width:174pt;height:87.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" stroked="f">
                <v:textbox style="mso-fit-shape-to-text:t">
                  <w:txbxContent>
                    <w:p w:rsidR="004D3009" w:rsidRPr="00F1053F" w:rsidRDefault="004D3009" w:rsidP="00F1053F">
                      <w:pPr>
                        <w:ind w:firstLine="476"/>
                        <w:rPr>
                          <w:b/>
                          <w:bCs/>
                          <w:i/>
                          <w:sz w:val="20"/>
                          <w:szCs w:val="20"/>
                        </w:rPr>
                      </w:pPr>
                      <w:r w:rsidRPr="00F1053F">
                        <w:rPr>
                          <w:b/>
                          <w:bCs/>
                          <w:i/>
                          <w:sz w:val="20"/>
                          <w:szCs w:val="20"/>
                        </w:rPr>
                        <w:t>Nơi nhận:</w:t>
                      </w:r>
                      <w:r w:rsidRPr="00F1053F">
                        <w:rPr>
                          <w:b/>
                          <w:bCs/>
                          <w:i/>
                          <w:sz w:val="20"/>
                          <w:szCs w:val="20"/>
                        </w:rPr>
                        <w:tab/>
                      </w:r>
                      <w:r w:rsidRPr="00F1053F">
                        <w:rPr>
                          <w:b/>
                          <w:bCs/>
                          <w:i/>
                          <w:sz w:val="20"/>
                          <w:szCs w:val="20"/>
                        </w:rPr>
                        <w:tab/>
                      </w:r>
                      <w:r w:rsidRPr="00F1053F">
                        <w:rPr>
                          <w:b/>
                          <w:bCs/>
                          <w:i/>
                          <w:sz w:val="20"/>
                          <w:szCs w:val="20"/>
                        </w:rPr>
                        <w:tab/>
                      </w:r>
                    </w:p>
                    <w:p w:rsidR="004D3009" w:rsidRPr="00F1053F" w:rsidRDefault="004D3009" w:rsidP="00F1053F">
                      <w:pPr>
                        <w:ind w:firstLine="476"/>
                        <w:rPr>
                          <w:bCs/>
                          <w:sz w:val="20"/>
                          <w:szCs w:val="20"/>
                        </w:rPr>
                      </w:pPr>
                      <w:r w:rsidRPr="00F1053F">
                        <w:rPr>
                          <w:bCs/>
                          <w:sz w:val="20"/>
                          <w:szCs w:val="20"/>
                        </w:rPr>
                        <w:t xml:space="preserve">-  BGH </w:t>
                      </w:r>
                      <w:r w:rsidR="00F1053F">
                        <w:rPr>
                          <w:bCs/>
                          <w:sz w:val="20"/>
                          <w:szCs w:val="20"/>
                        </w:rPr>
                        <w:t>(</w:t>
                      </w:r>
                      <w:r w:rsidRPr="00F1053F">
                        <w:rPr>
                          <w:bCs/>
                          <w:sz w:val="20"/>
                          <w:szCs w:val="20"/>
                        </w:rPr>
                        <w:t>để báo cáo</w:t>
                      </w:r>
                      <w:r w:rsidR="00F1053F">
                        <w:rPr>
                          <w:bCs/>
                          <w:sz w:val="20"/>
                          <w:szCs w:val="20"/>
                        </w:rPr>
                        <w:t>)</w:t>
                      </w:r>
                      <w:r w:rsidRPr="00F1053F">
                        <w:rPr>
                          <w:bCs/>
                          <w:sz w:val="20"/>
                          <w:szCs w:val="20"/>
                        </w:rPr>
                        <w:t>;</w:t>
                      </w:r>
                    </w:p>
                    <w:p w:rsidR="004D3009" w:rsidRPr="00F1053F" w:rsidRDefault="004D3009" w:rsidP="00F1053F">
                      <w:pPr>
                        <w:ind w:firstLine="476"/>
                        <w:rPr>
                          <w:bCs/>
                          <w:sz w:val="20"/>
                          <w:szCs w:val="20"/>
                        </w:rPr>
                      </w:pPr>
                      <w:r w:rsidRPr="00F1053F">
                        <w:rPr>
                          <w:bCs/>
                          <w:sz w:val="20"/>
                          <w:szCs w:val="20"/>
                        </w:rPr>
                        <w:t xml:space="preserve">-  Các </w:t>
                      </w:r>
                      <w:r w:rsidR="00F1053F">
                        <w:rPr>
                          <w:bCs/>
                          <w:sz w:val="20"/>
                          <w:szCs w:val="20"/>
                        </w:rPr>
                        <w:t>Đơn vị (</w:t>
                      </w:r>
                      <w:r w:rsidRPr="00F1053F">
                        <w:rPr>
                          <w:bCs/>
                          <w:sz w:val="20"/>
                          <w:szCs w:val="20"/>
                        </w:rPr>
                        <w:t>để th</w:t>
                      </w:r>
                      <w:r w:rsidRPr="00F1053F">
                        <w:rPr>
                          <w:sz w:val="20"/>
                          <w:szCs w:val="20"/>
                        </w:rPr>
                        <w:t>ực</w:t>
                      </w:r>
                      <w:r w:rsidRPr="00F1053F">
                        <w:rPr>
                          <w:bCs/>
                          <w:sz w:val="20"/>
                          <w:szCs w:val="20"/>
                        </w:rPr>
                        <w:t xml:space="preserve"> hi</w:t>
                      </w:r>
                      <w:r w:rsidRPr="00F1053F">
                        <w:rPr>
                          <w:sz w:val="20"/>
                          <w:szCs w:val="20"/>
                        </w:rPr>
                        <w:t>ện</w:t>
                      </w:r>
                      <w:r w:rsidR="00F1053F">
                        <w:rPr>
                          <w:sz w:val="20"/>
                          <w:szCs w:val="20"/>
                        </w:rPr>
                        <w:t>)</w:t>
                      </w:r>
                      <w:r w:rsidRPr="00F1053F">
                        <w:rPr>
                          <w:sz w:val="20"/>
                          <w:szCs w:val="20"/>
                        </w:rPr>
                        <w:t>;</w:t>
                      </w:r>
                    </w:p>
                    <w:p w:rsidR="004D3009" w:rsidRPr="00F1053F" w:rsidRDefault="004D3009" w:rsidP="00F1053F">
                      <w:pPr>
                        <w:ind w:firstLine="476"/>
                        <w:rPr>
                          <w:sz w:val="20"/>
                          <w:szCs w:val="20"/>
                        </w:rPr>
                      </w:pPr>
                      <w:r w:rsidRPr="00F1053F">
                        <w:rPr>
                          <w:bCs/>
                          <w:sz w:val="20"/>
                          <w:szCs w:val="20"/>
                        </w:rPr>
                        <w:t xml:space="preserve">-  Lưu VP.       </w:t>
                      </w:r>
                    </w:p>
                  </w:txbxContent>
                </v:textbox>
              </v:shape>
            </w:pict>
          </mc:Fallback>
        </mc:AlternateContent>
      </w:r>
      <w:r w:rsidR="004D3009" w:rsidRPr="004A7637">
        <w:rPr>
          <w:bCs/>
          <w:sz w:val="26"/>
          <w:szCs w:val="26"/>
        </w:rPr>
        <w:tab/>
      </w:r>
      <w:r w:rsidR="004D3009" w:rsidRPr="004A7637">
        <w:rPr>
          <w:b/>
          <w:bCs/>
          <w:sz w:val="26"/>
          <w:szCs w:val="26"/>
        </w:rPr>
        <w:t>TL. HIỆU TRƯỞNG</w:t>
      </w:r>
    </w:p>
    <w:p w:rsidR="004D3009" w:rsidRPr="00F1053F" w:rsidRDefault="004D3009" w:rsidP="00F1053F">
      <w:pPr>
        <w:tabs>
          <w:tab w:val="center" w:pos="7655"/>
        </w:tabs>
        <w:ind w:firstLine="475"/>
        <w:jc w:val="both"/>
        <w:rPr>
          <w:b/>
          <w:bCs/>
          <w:sz w:val="26"/>
          <w:szCs w:val="26"/>
        </w:rPr>
      </w:pPr>
      <w:r w:rsidRPr="004A7637">
        <w:rPr>
          <w:bCs/>
          <w:sz w:val="26"/>
          <w:szCs w:val="26"/>
        </w:rPr>
        <w:t xml:space="preserve">  </w:t>
      </w:r>
      <w:r w:rsidRPr="004A7637">
        <w:rPr>
          <w:b/>
          <w:bCs/>
          <w:sz w:val="26"/>
          <w:szCs w:val="26"/>
        </w:rPr>
        <w:tab/>
      </w:r>
      <w:r w:rsidRPr="00F1053F">
        <w:rPr>
          <w:b/>
          <w:bCs/>
          <w:sz w:val="26"/>
          <w:szCs w:val="26"/>
        </w:rPr>
        <w:t xml:space="preserve"> TP. TÀI CHÍNH KẾ TOÁN</w:t>
      </w:r>
    </w:p>
    <w:p w:rsidR="004D3009" w:rsidRPr="004A7637" w:rsidRDefault="00186C71" w:rsidP="00F1053F">
      <w:pPr>
        <w:tabs>
          <w:tab w:val="center" w:pos="7371"/>
        </w:tabs>
        <w:ind w:firstLine="475"/>
        <w:jc w:val="both"/>
        <w:rPr>
          <w:bCs/>
          <w:sz w:val="26"/>
          <w:szCs w:val="26"/>
        </w:rPr>
      </w:pPr>
      <w:r w:rsidRPr="00186C71">
        <w:rPr>
          <w:bCs/>
          <w:noProof/>
          <w:sz w:val="26"/>
          <w:szCs w:val="26"/>
        </w:rPr>
        <mc:AlternateContent>
          <mc:Choice Requires="wps">
            <w:drawing>
              <wp:anchor distT="45720" distB="45720" distL="114300" distR="114300" simplePos="0" relativeHeight="251668480" behindDoc="0" locked="0" layoutInCell="1" allowOverlap="1" wp14:anchorId="1B384CB2" wp14:editId="59E31863">
                <wp:simplePos x="0" y="0"/>
                <wp:positionH relativeFrom="column">
                  <wp:posOffset>4681220</wp:posOffset>
                </wp:positionH>
                <wp:positionV relativeFrom="paragraph">
                  <wp:posOffset>99060</wp:posOffset>
                </wp:positionV>
                <wp:extent cx="7143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noFill/>
                          <a:miter lim="800000"/>
                          <a:headEnd/>
                          <a:tailEnd/>
                        </a:ln>
                      </wps:spPr>
                      <wps:txbx>
                        <w:txbxContent>
                          <w:p w:rsidR="00186C71" w:rsidRPr="00155EBF" w:rsidRDefault="00186C71">
                            <w:pPr>
                              <w:rPr>
                                <w:i/>
                              </w:rPr>
                            </w:pPr>
                            <w:r w:rsidRPr="00155EBF">
                              <w:rPr>
                                <w:i/>
                              </w:rPr>
                              <w:t>(Đã ký)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B384CB2" id="Text Box 2" o:spid="_x0000_s1027" type="#_x0000_t202" style="position:absolute;left:0;text-align:left;margin-left:368.6pt;margin-top:7.8pt;width:56.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7mIwIAACQ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" stroked="f">
                <v:textbox style="mso-fit-shape-to-text:t">
                  <w:txbxContent>
                    <w:p w:rsidR="00186C71" w:rsidRPr="00155EBF" w:rsidRDefault="00186C71">
                      <w:pPr>
                        <w:rPr>
                          <w:i/>
                        </w:rPr>
                      </w:pPr>
                      <w:r w:rsidRPr="00155EBF">
                        <w:rPr>
                          <w:i/>
                        </w:rPr>
                        <w:t>(Đã ký)</w:t>
                      </w:r>
                    </w:p>
                  </w:txbxContent>
                </v:textbox>
                <w10:wrap type="square"/>
              </v:shape>
            </w:pict>
          </mc:Fallback>
        </mc:AlternateContent>
      </w:r>
      <w:r w:rsidR="004D3009" w:rsidRPr="004A7637">
        <w:rPr>
          <w:bCs/>
          <w:sz w:val="26"/>
          <w:szCs w:val="26"/>
        </w:rPr>
        <w:tab/>
      </w:r>
      <w:r w:rsidR="004D3009" w:rsidRPr="004A7637">
        <w:rPr>
          <w:bCs/>
          <w:sz w:val="26"/>
          <w:szCs w:val="26"/>
        </w:rPr>
        <w:tab/>
      </w:r>
      <w:r w:rsidR="004D3009" w:rsidRPr="004A7637">
        <w:rPr>
          <w:bCs/>
          <w:sz w:val="26"/>
          <w:szCs w:val="26"/>
        </w:rPr>
        <w:tab/>
      </w:r>
      <w:r w:rsidR="004D3009" w:rsidRPr="004A7637">
        <w:rPr>
          <w:bCs/>
          <w:sz w:val="26"/>
          <w:szCs w:val="26"/>
        </w:rPr>
        <w:tab/>
      </w:r>
    </w:p>
    <w:p w:rsidR="004D3009" w:rsidRPr="004A7637" w:rsidRDefault="004D3009" w:rsidP="00F1053F">
      <w:pPr>
        <w:tabs>
          <w:tab w:val="center" w:pos="7371"/>
        </w:tabs>
        <w:ind w:firstLine="475"/>
        <w:jc w:val="both"/>
        <w:rPr>
          <w:bCs/>
          <w:sz w:val="26"/>
          <w:szCs w:val="26"/>
        </w:rPr>
      </w:pPr>
    </w:p>
    <w:p w:rsidR="0083770B" w:rsidRDefault="004D3009" w:rsidP="00F1053F">
      <w:pPr>
        <w:tabs>
          <w:tab w:val="center" w:pos="7371"/>
        </w:tabs>
        <w:ind w:firstLine="475"/>
        <w:jc w:val="both"/>
        <w:rPr>
          <w:bCs/>
          <w:sz w:val="26"/>
          <w:szCs w:val="26"/>
        </w:rPr>
      </w:pPr>
      <w:r w:rsidRPr="004A7637">
        <w:rPr>
          <w:bCs/>
          <w:sz w:val="26"/>
          <w:szCs w:val="26"/>
        </w:rPr>
        <w:tab/>
      </w:r>
    </w:p>
    <w:p w:rsidR="00802C57" w:rsidRPr="004A7637" w:rsidRDefault="00802C57" w:rsidP="00F1053F">
      <w:pPr>
        <w:tabs>
          <w:tab w:val="center" w:pos="7371"/>
        </w:tabs>
        <w:ind w:firstLine="475"/>
        <w:jc w:val="both"/>
        <w:rPr>
          <w:sz w:val="26"/>
          <w:szCs w:val="26"/>
        </w:rPr>
      </w:pPr>
    </w:p>
    <w:p w:rsidR="00F1053F" w:rsidRPr="00761665" w:rsidRDefault="00761665">
      <w:pPr>
        <w:tabs>
          <w:tab w:val="center" w:pos="7371"/>
        </w:tabs>
        <w:ind w:firstLine="475"/>
        <w:jc w:val="both"/>
        <w:rPr>
          <w:b/>
          <w:sz w:val="26"/>
          <w:szCs w:val="26"/>
        </w:rPr>
      </w:pPr>
      <w:r>
        <w:rPr>
          <w:sz w:val="26"/>
          <w:szCs w:val="26"/>
        </w:rPr>
        <w:tab/>
        <w:t xml:space="preserve">                  </w:t>
      </w:r>
      <w:r w:rsidRPr="00761665">
        <w:rPr>
          <w:b/>
          <w:sz w:val="26"/>
          <w:szCs w:val="26"/>
        </w:rPr>
        <w:t>Cao Phước Kiên</w:t>
      </w:r>
    </w:p>
    <w:sectPr w:rsidR="00F1053F" w:rsidRPr="00761665" w:rsidSect="004A7637">
      <w:pgSz w:w="11907" w:h="16840" w:code="9"/>
      <w:pgMar w:top="851"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F7D"/>
      </v:shape>
    </w:pict>
  </w:numPicBullet>
  <w:abstractNum w:abstractNumId="0">
    <w:nsid w:val="08FD0F39"/>
    <w:multiLevelType w:val="multilevel"/>
    <w:tmpl w:val="3F3078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700079F"/>
    <w:multiLevelType w:val="hybridMultilevel"/>
    <w:tmpl w:val="0D0CF610"/>
    <w:lvl w:ilvl="0" w:tplc="FEC0CB60">
      <w:start w:val="1"/>
      <w:numFmt w:val="bullet"/>
      <w:lvlText w:val="-"/>
      <w:lvlJc w:val="left"/>
      <w:pPr>
        <w:ind w:left="2275" w:hanging="360"/>
      </w:pPr>
      <w:rPr>
        <w:rFonts w:ascii="Times New Roman" w:hAnsi="Times New Roman" w:cs="Times New Roman"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2">
    <w:nsid w:val="368D7795"/>
    <w:multiLevelType w:val="hybridMultilevel"/>
    <w:tmpl w:val="75E2C992"/>
    <w:lvl w:ilvl="0" w:tplc="94503F1C">
      <w:start w:val="1"/>
      <w:numFmt w:val="decimal"/>
      <w:lvlText w:val="%1."/>
      <w:lvlJc w:val="left"/>
      <w:pPr>
        <w:ind w:left="1195" w:hanging="360"/>
      </w:pPr>
      <w:rPr>
        <w:rFonts w:hint="default"/>
        <w:b/>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
    <w:nsid w:val="3CA248C4"/>
    <w:multiLevelType w:val="hybridMultilevel"/>
    <w:tmpl w:val="799CF522"/>
    <w:lvl w:ilvl="0" w:tplc="04090019">
      <w:start w:val="1"/>
      <w:numFmt w:val="lowerLetter"/>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09"/>
    <w:rsid w:val="0013587E"/>
    <w:rsid w:val="00155EBF"/>
    <w:rsid w:val="00186C71"/>
    <w:rsid w:val="002A6FF5"/>
    <w:rsid w:val="003D69FA"/>
    <w:rsid w:val="004A7637"/>
    <w:rsid w:val="004D3009"/>
    <w:rsid w:val="005E1F20"/>
    <w:rsid w:val="00637BE8"/>
    <w:rsid w:val="006B7CA4"/>
    <w:rsid w:val="00761665"/>
    <w:rsid w:val="00802C57"/>
    <w:rsid w:val="0081675C"/>
    <w:rsid w:val="0083770B"/>
    <w:rsid w:val="00980722"/>
    <w:rsid w:val="00B25212"/>
    <w:rsid w:val="00B266C9"/>
    <w:rsid w:val="00B84CD7"/>
    <w:rsid w:val="00BE6F71"/>
    <w:rsid w:val="00ED34ED"/>
    <w:rsid w:val="00ED482E"/>
    <w:rsid w:val="00EE31EB"/>
    <w:rsid w:val="00EF0087"/>
    <w:rsid w:val="00F1053F"/>
    <w:rsid w:val="00F6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4A7637"/>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4A7637"/>
    <w:pPr>
      <w:ind w:left="720"/>
      <w:contextualSpacing/>
    </w:pPr>
  </w:style>
  <w:style w:type="table" w:styleId="TableGrid">
    <w:name w:val="Table Grid"/>
    <w:basedOn w:val="TableNormal"/>
    <w:uiPriority w:val="59"/>
    <w:rsid w:val="004A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52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4A7637"/>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4A7637"/>
    <w:pPr>
      <w:ind w:left="720"/>
      <w:contextualSpacing/>
    </w:pPr>
  </w:style>
  <w:style w:type="table" w:styleId="TableGrid">
    <w:name w:val="Table Grid"/>
    <w:basedOn w:val="TableNormal"/>
    <w:uiPriority w:val="59"/>
    <w:rsid w:val="004A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5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ibo.tdc.edu.vn/login.asp"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tckt3</dc:creator>
  <cp:lastModifiedBy>Tam Hoc Phi</cp:lastModifiedBy>
  <cp:revision>2</cp:revision>
  <cp:lastPrinted>2018-04-07T03:57:00Z</cp:lastPrinted>
  <dcterms:created xsi:type="dcterms:W3CDTF">2020-03-17T07:07:00Z</dcterms:created>
  <dcterms:modified xsi:type="dcterms:W3CDTF">2020-03-17T07:07:00Z</dcterms:modified>
</cp:coreProperties>
</file>